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97" w:rsidRDefault="002974ED">
      <w:pPr>
        <w:pStyle w:val="Corpotesto"/>
        <w:spacing w:before="29"/>
        <w:ind w:right="804"/>
        <w:jc w:val="right"/>
      </w:pPr>
      <w:r>
        <w:rPr>
          <w:u w:val="single"/>
        </w:rPr>
        <w:t>ALLEGATO</w:t>
      </w:r>
      <w:r>
        <w:rPr>
          <w:spacing w:val="-6"/>
          <w:u w:val="single"/>
        </w:rPr>
        <w:t xml:space="preserve"> </w:t>
      </w:r>
      <w:r w:rsidR="00A562A7">
        <w:rPr>
          <w:spacing w:val="-5"/>
          <w:u w:val="single"/>
        </w:rPr>
        <w:t>A</w:t>
      </w:r>
    </w:p>
    <w:p w:rsidR="004B6597" w:rsidRDefault="002974ED">
      <w:pPr>
        <w:pStyle w:val="Corpotesto"/>
        <w:spacing w:before="240"/>
        <w:ind w:right="190"/>
        <w:jc w:val="right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Monteroni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Lecce</w:t>
      </w:r>
    </w:p>
    <w:p w:rsidR="004B6597" w:rsidRDefault="00A562A7">
      <w:pPr>
        <w:pStyle w:val="Corpotesto"/>
        <w:spacing w:before="202"/>
        <w:ind w:right="818"/>
        <w:jc w:val="right"/>
      </w:pPr>
      <w:r>
        <w:t>Ufficio Servizi Sociali</w:t>
      </w:r>
    </w:p>
    <w:p w:rsidR="004B6597" w:rsidRDefault="004B6597">
      <w:pPr>
        <w:pStyle w:val="Corpotesto"/>
        <w:spacing w:before="238"/>
      </w:pPr>
    </w:p>
    <w:p w:rsidR="004B6597" w:rsidRDefault="002974ED">
      <w:pPr>
        <w:pStyle w:val="Titolo1"/>
      </w:pPr>
      <w:r>
        <w:t>OGGETTO:</w:t>
      </w:r>
      <w:r>
        <w:rPr>
          <w:spacing w:val="-8"/>
        </w:rPr>
        <w:t xml:space="preserve"> </w:t>
      </w:r>
      <w:r w:rsidR="00A562A7">
        <w:t>SERVIZI BALNEARI RISERVATI A PERSONE CON DISABILITA’ RICONOSCIUTA – MANIFESTAZIONE DI INTERESSE</w:t>
      </w:r>
    </w:p>
    <w:p w:rsidR="004B6597" w:rsidRDefault="004B6597">
      <w:pPr>
        <w:pStyle w:val="Corpotesto"/>
        <w:spacing w:before="80"/>
        <w:rPr>
          <w:b/>
        </w:rPr>
      </w:pPr>
    </w:p>
    <w:p w:rsidR="004B6597" w:rsidRDefault="002974ED">
      <w:pPr>
        <w:pStyle w:val="Corpotesto"/>
        <w:tabs>
          <w:tab w:val="left" w:pos="9640"/>
        </w:tabs>
        <w:ind w:left="141"/>
      </w:pPr>
      <w:r>
        <w:t>Il</w:t>
      </w:r>
      <w:r w:rsidR="00A562A7">
        <w:t>/la sottoscritto/a</w:t>
      </w:r>
      <w:r>
        <w:t xml:space="preserve"> </w:t>
      </w:r>
      <w:r>
        <w:rPr>
          <w:u w:val="single"/>
        </w:rPr>
        <w:tab/>
      </w:r>
    </w:p>
    <w:p w:rsidR="004B6597" w:rsidRDefault="004B6597">
      <w:pPr>
        <w:pStyle w:val="Corpotesto"/>
      </w:pPr>
    </w:p>
    <w:p w:rsidR="004B6597" w:rsidRDefault="00A562A7">
      <w:pPr>
        <w:pStyle w:val="Corpotesto"/>
        <w:tabs>
          <w:tab w:val="left" w:pos="4582"/>
          <w:tab w:val="left" w:pos="9552"/>
        </w:tabs>
        <w:ind w:left="141"/>
      </w:pPr>
      <w:proofErr w:type="gramStart"/>
      <w:r>
        <w:t>n</w:t>
      </w:r>
      <w:r w:rsidR="002974ED">
        <w:t>ato</w:t>
      </w:r>
      <w:proofErr w:type="gramEnd"/>
      <w:r>
        <w:t>/a</w:t>
      </w:r>
      <w:r w:rsidR="002974ED">
        <w:rPr>
          <w:spacing w:val="-2"/>
        </w:rPr>
        <w:t xml:space="preserve"> </w:t>
      </w:r>
      <w:r w:rsidR="002974ED">
        <w:rPr>
          <w:spacing w:val="-5"/>
        </w:rPr>
        <w:t>il</w:t>
      </w:r>
      <w:r w:rsidR="002974ED">
        <w:rPr>
          <w:u w:val="single"/>
        </w:rPr>
        <w:tab/>
      </w:r>
      <w:r w:rsidR="002974ED">
        <w:rPr>
          <w:spacing w:val="-10"/>
        </w:rPr>
        <w:t>a</w:t>
      </w:r>
      <w:r w:rsidR="002974ED">
        <w:rPr>
          <w:u w:val="single"/>
        </w:rPr>
        <w:tab/>
      </w:r>
    </w:p>
    <w:p w:rsidR="004B6597" w:rsidRDefault="004B6597">
      <w:pPr>
        <w:pStyle w:val="Corpotesto"/>
        <w:spacing w:before="1"/>
      </w:pPr>
    </w:p>
    <w:p w:rsidR="004B6597" w:rsidRDefault="002974ED">
      <w:pPr>
        <w:pStyle w:val="Corpotesto"/>
        <w:tabs>
          <w:tab w:val="left" w:pos="6165"/>
          <w:tab w:val="left" w:pos="9693"/>
        </w:tabs>
        <w:ind w:left="141"/>
      </w:pPr>
      <w:proofErr w:type="gramStart"/>
      <w:r>
        <w:t>residente</w:t>
      </w:r>
      <w:proofErr w:type="gramEnd"/>
      <w:r>
        <w:t xml:space="preserve">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</w:p>
    <w:p w:rsidR="004B6597" w:rsidRDefault="002974ED">
      <w:pPr>
        <w:pStyle w:val="Corpotesto"/>
        <w:tabs>
          <w:tab w:val="left" w:pos="4662"/>
          <w:tab w:val="left" w:pos="9094"/>
        </w:tabs>
        <w:spacing w:before="267"/>
        <w:ind w:left="141"/>
      </w:pPr>
      <w:proofErr w:type="gramStart"/>
      <w:r>
        <w:t>codice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rPr>
          <w:spacing w:val="-2"/>
        </w:rPr>
        <w:t>telefono</w:t>
      </w:r>
      <w:r>
        <w:rPr>
          <w:u w:val="single"/>
        </w:rPr>
        <w:tab/>
      </w:r>
    </w:p>
    <w:p w:rsidR="004B6597" w:rsidRDefault="004B6597">
      <w:pPr>
        <w:pStyle w:val="Corpotesto"/>
      </w:pPr>
    </w:p>
    <w:p w:rsidR="004B6597" w:rsidRDefault="002974ED">
      <w:pPr>
        <w:pStyle w:val="Corpotesto"/>
        <w:tabs>
          <w:tab w:val="left" w:pos="4473"/>
          <w:tab w:val="left" w:pos="4726"/>
          <w:tab w:val="left" w:pos="9215"/>
        </w:tabs>
        <w:spacing w:before="1"/>
        <w:ind w:left="141"/>
        <w:rPr>
          <w:u w:val="single"/>
        </w:rPr>
      </w:pPr>
      <w:proofErr w:type="gramStart"/>
      <w:r>
        <w:rPr>
          <w:spacing w:val="-2"/>
        </w:rPr>
        <w:t>e-</w:t>
      </w:r>
      <w:r>
        <w:rPr>
          <w:spacing w:val="-4"/>
        </w:rPr>
        <w:t>mail</w:t>
      </w:r>
      <w:proofErr w:type="gramEnd"/>
      <w:r>
        <w:rPr>
          <w:u w:val="single"/>
        </w:rPr>
        <w:tab/>
      </w:r>
      <w:r>
        <w:tab/>
        <w:t xml:space="preserve">PEC </w:t>
      </w:r>
      <w:r>
        <w:rPr>
          <w:u w:val="single"/>
        </w:rPr>
        <w:tab/>
      </w:r>
    </w:p>
    <w:p w:rsidR="00A562A7" w:rsidRDefault="00A562A7">
      <w:pPr>
        <w:pStyle w:val="Corpotesto"/>
        <w:tabs>
          <w:tab w:val="left" w:pos="4473"/>
          <w:tab w:val="left" w:pos="4726"/>
          <w:tab w:val="left" w:pos="9215"/>
        </w:tabs>
        <w:spacing w:before="1"/>
        <w:ind w:left="141"/>
        <w:rPr>
          <w:u w:val="single"/>
        </w:rPr>
      </w:pPr>
    </w:p>
    <w:p w:rsidR="00A562A7" w:rsidRDefault="00A562A7">
      <w:pPr>
        <w:pStyle w:val="Corpotesto"/>
        <w:tabs>
          <w:tab w:val="left" w:pos="4473"/>
          <w:tab w:val="left" w:pos="4726"/>
          <w:tab w:val="left" w:pos="9215"/>
        </w:tabs>
        <w:spacing w:before="1"/>
        <w:ind w:left="141"/>
      </w:pPr>
      <w:proofErr w:type="gramStart"/>
      <w:r>
        <w:t>in</w:t>
      </w:r>
      <w:proofErr w:type="gramEnd"/>
      <w:r>
        <w:t xml:space="preserve"> qualità di:</w:t>
      </w:r>
    </w:p>
    <w:p w:rsidR="00A562A7" w:rsidRDefault="00A562A7">
      <w:pPr>
        <w:pStyle w:val="Corpotesto"/>
        <w:tabs>
          <w:tab w:val="left" w:pos="4473"/>
          <w:tab w:val="left" w:pos="4726"/>
          <w:tab w:val="left" w:pos="9215"/>
        </w:tabs>
        <w:spacing w:before="1"/>
        <w:ind w:left="141"/>
      </w:pPr>
    </w:p>
    <w:p w:rsidR="00A562A7" w:rsidRDefault="00A562A7" w:rsidP="00A562A7">
      <w:pPr>
        <w:pStyle w:val="Corpotesto"/>
        <w:numPr>
          <w:ilvl w:val="0"/>
          <w:numId w:val="3"/>
        </w:numPr>
        <w:tabs>
          <w:tab w:val="left" w:pos="4473"/>
          <w:tab w:val="left" w:pos="4726"/>
          <w:tab w:val="left" w:pos="9215"/>
        </w:tabs>
        <w:spacing w:before="1"/>
      </w:pPr>
      <w:r>
        <w:t>Diretto interessato</w:t>
      </w:r>
    </w:p>
    <w:p w:rsidR="00A562A7" w:rsidRDefault="00A562A7" w:rsidP="00A562A7">
      <w:pPr>
        <w:pStyle w:val="Corpotesto"/>
        <w:tabs>
          <w:tab w:val="left" w:pos="4473"/>
          <w:tab w:val="left" w:pos="4726"/>
          <w:tab w:val="left" w:pos="9215"/>
        </w:tabs>
        <w:spacing w:before="1"/>
        <w:ind w:left="861"/>
      </w:pPr>
    </w:p>
    <w:p w:rsidR="00A562A7" w:rsidRDefault="00A562A7" w:rsidP="00A562A7">
      <w:pPr>
        <w:pStyle w:val="Corpotesto"/>
        <w:numPr>
          <w:ilvl w:val="0"/>
          <w:numId w:val="3"/>
        </w:numPr>
        <w:tabs>
          <w:tab w:val="left" w:pos="4473"/>
          <w:tab w:val="left" w:pos="4726"/>
          <w:tab w:val="left" w:pos="9215"/>
        </w:tabs>
        <w:spacing w:before="1"/>
      </w:pPr>
      <w:r>
        <w:t>Genitore della persona con disabilità</w:t>
      </w:r>
    </w:p>
    <w:p w:rsidR="00A562A7" w:rsidRDefault="00A562A7" w:rsidP="00A562A7">
      <w:pPr>
        <w:pStyle w:val="Corpotesto"/>
        <w:tabs>
          <w:tab w:val="left" w:pos="4473"/>
          <w:tab w:val="left" w:pos="4726"/>
          <w:tab w:val="left" w:pos="9215"/>
        </w:tabs>
        <w:spacing w:before="1"/>
      </w:pPr>
    </w:p>
    <w:p w:rsidR="00A562A7" w:rsidRPr="00A562A7" w:rsidRDefault="00A562A7" w:rsidP="00A562A7">
      <w:pPr>
        <w:pStyle w:val="Corpotesto"/>
        <w:numPr>
          <w:ilvl w:val="0"/>
          <w:numId w:val="3"/>
        </w:numPr>
        <w:tabs>
          <w:tab w:val="left" w:pos="4473"/>
          <w:tab w:val="left" w:pos="4726"/>
          <w:tab w:val="left" w:pos="9215"/>
        </w:tabs>
        <w:spacing w:before="1"/>
      </w:pPr>
      <w:r>
        <w:t>Amministratore di sostegno/curatore/tutore della persona con disabilità</w:t>
      </w:r>
    </w:p>
    <w:p w:rsidR="004B6597" w:rsidRDefault="004B6597">
      <w:pPr>
        <w:pStyle w:val="Corpotesto"/>
        <w:spacing w:before="2"/>
      </w:pPr>
    </w:p>
    <w:p w:rsidR="004B6597" w:rsidRDefault="00A562A7">
      <w:pPr>
        <w:pStyle w:val="Titolo1"/>
        <w:spacing w:before="1"/>
        <w:ind w:left="2"/>
        <w:jc w:val="center"/>
      </w:pPr>
      <w:r>
        <w:rPr>
          <w:spacing w:val="-2"/>
        </w:rPr>
        <w:t>MANIFESTA INTERESSE</w:t>
      </w:r>
    </w:p>
    <w:p w:rsidR="004B6597" w:rsidRDefault="00A562A7">
      <w:pPr>
        <w:pStyle w:val="Corpotesto"/>
        <w:spacing w:before="240"/>
        <w:ind w:left="141"/>
        <w:jc w:val="both"/>
      </w:pPr>
      <w:proofErr w:type="gramStart"/>
      <w:r>
        <w:t>alla</w:t>
      </w:r>
      <w:proofErr w:type="gramEnd"/>
      <w:r w:rsidR="002974ED">
        <w:rPr>
          <w:spacing w:val="-5"/>
        </w:rPr>
        <w:t xml:space="preserve"> </w:t>
      </w:r>
      <w:r>
        <w:t>partecipazione ad iniziative volte a favorire la fruizione gratuita di servizi balneari riservati a persone con disabilità riconosciuta</w:t>
      </w:r>
      <w:r w:rsidR="00AD0D04">
        <w:t>.</w:t>
      </w:r>
    </w:p>
    <w:p w:rsidR="004B6597" w:rsidRDefault="002974ED">
      <w:pPr>
        <w:pStyle w:val="Corpotesto"/>
        <w:spacing w:before="238" w:line="276" w:lineRule="auto"/>
        <w:ind w:left="141" w:right="137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art.46 e 47 del DPR n.445/2000 e successive modifiche ed integrazioni, le sanzioni previste dagli artt. 75 e 76 del citato decreto e dal Codice Penale e dalle leggi speciali in materia di falsità di atti</w:t>
      </w:r>
    </w:p>
    <w:p w:rsidR="004B6597" w:rsidRDefault="002974ED">
      <w:pPr>
        <w:pStyle w:val="Titolo1"/>
        <w:spacing w:before="201"/>
        <w:ind w:left="-1" w:right="535"/>
        <w:jc w:val="center"/>
      </w:pPr>
      <w:r>
        <w:rPr>
          <w:spacing w:val="-2"/>
        </w:rPr>
        <w:t>DICHIARA</w:t>
      </w:r>
    </w:p>
    <w:p w:rsidR="004B6597" w:rsidRDefault="002974ED" w:rsidP="00DB6C64">
      <w:pPr>
        <w:pStyle w:val="Paragrafoelenco"/>
        <w:numPr>
          <w:ilvl w:val="0"/>
          <w:numId w:val="2"/>
        </w:numPr>
        <w:tabs>
          <w:tab w:val="left" w:pos="423"/>
        </w:tabs>
        <w:ind w:left="423" w:hanging="232"/>
        <w:jc w:val="both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ed</w:t>
      </w:r>
      <w:r>
        <w:rPr>
          <w:spacing w:val="46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4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45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2"/>
        </w:rPr>
        <w:t>Determinazione</w:t>
      </w:r>
    </w:p>
    <w:p w:rsidR="004B6597" w:rsidRDefault="00DB6C64" w:rsidP="00DB6C64">
      <w:pPr>
        <w:pStyle w:val="Corpotesto"/>
        <w:tabs>
          <w:tab w:val="left" w:pos="423"/>
          <w:tab w:val="left" w:pos="1009"/>
        </w:tabs>
        <w:spacing w:before="44"/>
        <w:ind w:left="141" w:hanging="232"/>
      </w:pPr>
      <w:r>
        <w:t xml:space="preserve">          </w:t>
      </w:r>
      <w:r w:rsidR="002974ED">
        <w:t>n.</w:t>
      </w:r>
      <w:r w:rsidR="002974ED">
        <w:rPr>
          <w:spacing w:val="-1"/>
        </w:rPr>
        <w:t xml:space="preserve"> </w:t>
      </w:r>
      <w:r>
        <w:rPr>
          <w:spacing w:val="-1"/>
        </w:rPr>
        <w:t>738/2025</w:t>
      </w:r>
      <w:r w:rsidR="002974ED">
        <w:rPr>
          <w:spacing w:val="-2"/>
        </w:rPr>
        <w:t xml:space="preserve"> </w:t>
      </w:r>
      <w:r w:rsidR="002974ED">
        <w:t>senza</w:t>
      </w:r>
      <w:r w:rsidR="002974ED">
        <w:rPr>
          <w:spacing w:val="-3"/>
        </w:rPr>
        <w:t xml:space="preserve"> </w:t>
      </w:r>
      <w:r w:rsidR="002974ED">
        <w:t>condizioni</w:t>
      </w:r>
      <w:r w:rsidR="002974ED">
        <w:rPr>
          <w:spacing w:val="-3"/>
        </w:rPr>
        <w:t xml:space="preserve"> </w:t>
      </w:r>
      <w:r w:rsidR="002974ED">
        <w:t>e</w:t>
      </w:r>
      <w:r w:rsidR="002974ED">
        <w:rPr>
          <w:spacing w:val="-5"/>
        </w:rPr>
        <w:t xml:space="preserve"> </w:t>
      </w:r>
      <w:r w:rsidR="002974ED">
        <w:rPr>
          <w:spacing w:val="-2"/>
        </w:rPr>
        <w:t>riserve;</w:t>
      </w:r>
    </w:p>
    <w:p w:rsidR="004B6597" w:rsidRDefault="00DB6C64" w:rsidP="00DB6C64">
      <w:pPr>
        <w:pStyle w:val="Paragrafoelenco"/>
        <w:numPr>
          <w:ilvl w:val="0"/>
          <w:numId w:val="2"/>
        </w:numPr>
        <w:tabs>
          <w:tab w:val="left" w:pos="373"/>
          <w:tab w:val="left" w:pos="423"/>
        </w:tabs>
        <w:ind w:left="373" w:hanging="232"/>
        <w:jc w:val="both"/>
      </w:pPr>
      <w:r>
        <w:t xml:space="preserve"> </w:t>
      </w:r>
      <w:r w:rsidR="00A562A7">
        <w:t xml:space="preserve">Che la persona per la quale si manifesta interesse è in possesso della certificazione di cui alla L. 104/92 art. </w:t>
      </w:r>
      <w:r>
        <w:t xml:space="preserve">  </w:t>
      </w:r>
      <w:bookmarkStart w:id="0" w:name="_GoBack"/>
      <w:bookmarkEnd w:id="0"/>
      <w:r w:rsidR="00A562A7">
        <w:t>3 comma 2-3</w:t>
      </w:r>
      <w:r w:rsidR="002974ED">
        <w:rPr>
          <w:spacing w:val="-2"/>
        </w:rPr>
        <w:t>;</w:t>
      </w:r>
    </w:p>
    <w:p w:rsidR="004B6597" w:rsidRDefault="002974ED">
      <w:pPr>
        <w:pStyle w:val="Corpotesto"/>
        <w:spacing w:before="240" w:line="276" w:lineRule="auto"/>
        <w:ind w:left="141" w:right="138"/>
        <w:jc w:val="both"/>
      </w:pPr>
      <w:r>
        <w:t>Dichiara,</w:t>
      </w:r>
      <w:r>
        <w:rPr>
          <w:spacing w:val="-1"/>
        </w:rPr>
        <w:t xml:space="preserve"> </w:t>
      </w:r>
      <w:r>
        <w:t>altresì,</w:t>
      </w:r>
      <w:r>
        <w:rPr>
          <w:spacing w:val="4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 e</w:t>
      </w:r>
      <w:r>
        <w:rPr>
          <w:spacing w:val="-1"/>
        </w:rPr>
        <w:t xml:space="preserve"> </w:t>
      </w:r>
      <w:r>
        <w:t>compreso l’allegata</w:t>
      </w:r>
      <w:r>
        <w:rPr>
          <w:spacing w:val="-1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dell’art.13 del regolamento generale sulla protezione dei dati U.E.( 2016/679),fornita nell’ambito del procedimento</w:t>
      </w:r>
      <w:r>
        <w:rPr>
          <w:spacing w:val="40"/>
        </w:rPr>
        <w:t xml:space="preserve"> </w:t>
      </w:r>
      <w:r>
        <w:t>per il quale la presente domanda viene resa e di essere a conoscenza che i dati raccolti saranno trattati, anche con strumenti informatici, esclusivamente nell’ambito del procedimento in argomento e conservati fino alla conclusione dello stesso presso la sede del Comune di Monteroni di Lecce.</w:t>
      </w:r>
    </w:p>
    <w:p w:rsidR="00A562A7" w:rsidRDefault="00A562A7" w:rsidP="002974ED">
      <w:pPr>
        <w:pStyle w:val="Corpotesto"/>
        <w:spacing w:before="240" w:line="276" w:lineRule="auto"/>
        <w:ind w:right="138"/>
        <w:jc w:val="both"/>
      </w:pPr>
    </w:p>
    <w:p w:rsidR="004B6597" w:rsidRDefault="002974ED">
      <w:pPr>
        <w:pStyle w:val="Corpotesto"/>
        <w:tabs>
          <w:tab w:val="left" w:pos="6992"/>
        </w:tabs>
        <w:spacing w:before="203"/>
        <w:ind w:right="540"/>
        <w:jc w:val="center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4B6597" w:rsidRDefault="002974ED">
      <w:pPr>
        <w:pStyle w:val="Corpotesto"/>
        <w:spacing w:before="2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306452</wp:posOffset>
                </wp:positionV>
                <wp:extent cx="1530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6AA31" id="Graphic 1" o:spid="_x0000_s1026" style="position:absolute;margin-left:56.65pt;margin-top:24.15pt;width:12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" path="m,l1530376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5216397</wp:posOffset>
                </wp:positionH>
                <wp:positionV relativeFrom="paragraph">
                  <wp:posOffset>306452</wp:posOffset>
                </wp:positionV>
                <wp:extent cx="14630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43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80471" id="Graphic 2" o:spid="_x0000_s1026" style="position:absolute;margin-left:410.75pt;margin-top:24.15pt;width:11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" path="m,l1462430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4B6597" w:rsidRDefault="004B6597">
      <w:pPr>
        <w:pStyle w:val="Corpotesto"/>
      </w:pPr>
    </w:p>
    <w:p w:rsidR="004B6597" w:rsidRDefault="004B6597">
      <w:pPr>
        <w:pStyle w:val="Corpotesto"/>
        <w:spacing w:before="232"/>
      </w:pPr>
    </w:p>
    <w:p w:rsidR="004B6597" w:rsidRDefault="002974ED">
      <w:pPr>
        <w:pStyle w:val="Titolo1"/>
      </w:pPr>
      <w:r>
        <w:rPr>
          <w:u w:val="single"/>
        </w:rPr>
        <w:lastRenderedPageBreak/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obbligatoriamente</w:t>
      </w:r>
      <w:r>
        <w:rPr>
          <w:spacing w:val="-2"/>
        </w:rPr>
        <w:t>:</w:t>
      </w:r>
    </w:p>
    <w:p w:rsidR="004B6597" w:rsidRDefault="002974ED">
      <w:pPr>
        <w:pStyle w:val="Paragrafoelenco"/>
        <w:numPr>
          <w:ilvl w:val="0"/>
          <w:numId w:val="1"/>
        </w:numPr>
        <w:tabs>
          <w:tab w:val="left" w:pos="358"/>
        </w:tabs>
        <w:spacing w:before="240"/>
        <w:ind w:left="358" w:hanging="217"/>
      </w:pPr>
      <w:proofErr w:type="gramStart"/>
      <w:r>
        <w:t>copia</w:t>
      </w:r>
      <w:proofErr w:type="gramEnd"/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validità;</w:t>
      </w:r>
    </w:p>
    <w:p w:rsidR="004B6597" w:rsidRDefault="002974ED">
      <w:pPr>
        <w:pStyle w:val="Paragrafoelenco"/>
        <w:numPr>
          <w:ilvl w:val="0"/>
          <w:numId w:val="1"/>
        </w:numPr>
        <w:tabs>
          <w:tab w:val="left" w:pos="358"/>
        </w:tabs>
        <w:spacing w:before="241"/>
        <w:ind w:left="358" w:hanging="217"/>
      </w:pPr>
      <w:proofErr w:type="gramStart"/>
      <w:r>
        <w:t>copia</w:t>
      </w:r>
      <w:proofErr w:type="gramEnd"/>
      <w:r>
        <w:rPr>
          <w:spacing w:val="-4"/>
        </w:rPr>
        <w:t xml:space="preserve"> </w:t>
      </w:r>
      <w:r w:rsidR="00A562A7">
        <w:t>certificazione attestante il riconoscimento della disabilità di cui alla L. 104/92 art. 3 commi 2-3.</w:t>
      </w:r>
    </w:p>
    <w:sectPr w:rsidR="004B6597">
      <w:type w:val="continuous"/>
      <w:pgSz w:w="11910" w:h="16840"/>
      <w:pgMar w:top="6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1314"/>
    <w:multiLevelType w:val="hybridMultilevel"/>
    <w:tmpl w:val="3FE49A08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6BA38AE"/>
    <w:multiLevelType w:val="hybridMultilevel"/>
    <w:tmpl w:val="30883268"/>
    <w:lvl w:ilvl="0" w:tplc="4EE64A3E">
      <w:numFmt w:val="bullet"/>
      <w:lvlText w:val=""/>
      <w:lvlJc w:val="left"/>
      <w:pPr>
        <w:ind w:left="424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8206A5F8">
      <w:numFmt w:val="bullet"/>
      <w:lvlText w:val="•"/>
      <w:lvlJc w:val="left"/>
      <w:pPr>
        <w:ind w:left="1370" w:hanging="233"/>
      </w:pPr>
      <w:rPr>
        <w:rFonts w:hint="default"/>
        <w:lang w:val="it-IT" w:eastAsia="en-US" w:bidi="ar-SA"/>
      </w:rPr>
    </w:lvl>
    <w:lvl w:ilvl="2" w:tplc="AAF4BDC8">
      <w:numFmt w:val="bullet"/>
      <w:lvlText w:val="•"/>
      <w:lvlJc w:val="left"/>
      <w:pPr>
        <w:ind w:left="2320" w:hanging="233"/>
      </w:pPr>
      <w:rPr>
        <w:rFonts w:hint="default"/>
        <w:lang w:val="it-IT" w:eastAsia="en-US" w:bidi="ar-SA"/>
      </w:rPr>
    </w:lvl>
    <w:lvl w:ilvl="3" w:tplc="3E22FCEC">
      <w:numFmt w:val="bullet"/>
      <w:lvlText w:val="•"/>
      <w:lvlJc w:val="left"/>
      <w:pPr>
        <w:ind w:left="3270" w:hanging="233"/>
      </w:pPr>
      <w:rPr>
        <w:rFonts w:hint="default"/>
        <w:lang w:val="it-IT" w:eastAsia="en-US" w:bidi="ar-SA"/>
      </w:rPr>
    </w:lvl>
    <w:lvl w:ilvl="4" w:tplc="B06CC4EA">
      <w:numFmt w:val="bullet"/>
      <w:lvlText w:val="•"/>
      <w:lvlJc w:val="left"/>
      <w:pPr>
        <w:ind w:left="4220" w:hanging="233"/>
      </w:pPr>
      <w:rPr>
        <w:rFonts w:hint="default"/>
        <w:lang w:val="it-IT" w:eastAsia="en-US" w:bidi="ar-SA"/>
      </w:rPr>
    </w:lvl>
    <w:lvl w:ilvl="5" w:tplc="ECD44812">
      <w:numFmt w:val="bullet"/>
      <w:lvlText w:val="•"/>
      <w:lvlJc w:val="left"/>
      <w:pPr>
        <w:ind w:left="5171" w:hanging="233"/>
      </w:pPr>
      <w:rPr>
        <w:rFonts w:hint="default"/>
        <w:lang w:val="it-IT" w:eastAsia="en-US" w:bidi="ar-SA"/>
      </w:rPr>
    </w:lvl>
    <w:lvl w:ilvl="6" w:tplc="54DAC23C">
      <w:numFmt w:val="bullet"/>
      <w:lvlText w:val="•"/>
      <w:lvlJc w:val="left"/>
      <w:pPr>
        <w:ind w:left="6121" w:hanging="233"/>
      </w:pPr>
      <w:rPr>
        <w:rFonts w:hint="default"/>
        <w:lang w:val="it-IT" w:eastAsia="en-US" w:bidi="ar-SA"/>
      </w:rPr>
    </w:lvl>
    <w:lvl w:ilvl="7" w:tplc="292E3B36">
      <w:numFmt w:val="bullet"/>
      <w:lvlText w:val="•"/>
      <w:lvlJc w:val="left"/>
      <w:pPr>
        <w:ind w:left="7071" w:hanging="233"/>
      </w:pPr>
      <w:rPr>
        <w:rFonts w:hint="default"/>
        <w:lang w:val="it-IT" w:eastAsia="en-US" w:bidi="ar-SA"/>
      </w:rPr>
    </w:lvl>
    <w:lvl w:ilvl="8" w:tplc="E87C60B2">
      <w:numFmt w:val="bullet"/>
      <w:lvlText w:val="•"/>
      <w:lvlJc w:val="left"/>
      <w:pPr>
        <w:ind w:left="8021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79A20699"/>
    <w:multiLevelType w:val="hybridMultilevel"/>
    <w:tmpl w:val="9188B918"/>
    <w:lvl w:ilvl="0" w:tplc="4A64442A">
      <w:start w:val="1"/>
      <w:numFmt w:val="decimal"/>
      <w:lvlText w:val="%1."/>
      <w:lvlJc w:val="left"/>
      <w:pPr>
        <w:ind w:left="35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002764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95708ED4">
      <w:numFmt w:val="bullet"/>
      <w:lvlText w:val="•"/>
      <w:lvlJc w:val="left"/>
      <w:pPr>
        <w:ind w:left="2272" w:hanging="219"/>
      </w:pPr>
      <w:rPr>
        <w:rFonts w:hint="default"/>
        <w:lang w:val="it-IT" w:eastAsia="en-US" w:bidi="ar-SA"/>
      </w:rPr>
    </w:lvl>
    <w:lvl w:ilvl="3" w:tplc="C728021A">
      <w:numFmt w:val="bullet"/>
      <w:lvlText w:val="•"/>
      <w:lvlJc w:val="left"/>
      <w:pPr>
        <w:ind w:left="3228" w:hanging="219"/>
      </w:pPr>
      <w:rPr>
        <w:rFonts w:hint="default"/>
        <w:lang w:val="it-IT" w:eastAsia="en-US" w:bidi="ar-SA"/>
      </w:rPr>
    </w:lvl>
    <w:lvl w:ilvl="4" w:tplc="1FD46042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39DAE2E6">
      <w:numFmt w:val="bullet"/>
      <w:lvlText w:val="•"/>
      <w:lvlJc w:val="left"/>
      <w:pPr>
        <w:ind w:left="5141" w:hanging="219"/>
      </w:pPr>
      <w:rPr>
        <w:rFonts w:hint="default"/>
        <w:lang w:val="it-IT" w:eastAsia="en-US" w:bidi="ar-SA"/>
      </w:rPr>
    </w:lvl>
    <w:lvl w:ilvl="6" w:tplc="333C0752">
      <w:numFmt w:val="bullet"/>
      <w:lvlText w:val="•"/>
      <w:lvlJc w:val="left"/>
      <w:pPr>
        <w:ind w:left="6097" w:hanging="219"/>
      </w:pPr>
      <w:rPr>
        <w:rFonts w:hint="default"/>
        <w:lang w:val="it-IT" w:eastAsia="en-US" w:bidi="ar-SA"/>
      </w:rPr>
    </w:lvl>
    <w:lvl w:ilvl="7" w:tplc="57B079D8">
      <w:numFmt w:val="bullet"/>
      <w:lvlText w:val="•"/>
      <w:lvlJc w:val="left"/>
      <w:pPr>
        <w:ind w:left="7053" w:hanging="219"/>
      </w:pPr>
      <w:rPr>
        <w:rFonts w:hint="default"/>
        <w:lang w:val="it-IT" w:eastAsia="en-US" w:bidi="ar-SA"/>
      </w:rPr>
    </w:lvl>
    <w:lvl w:ilvl="8" w:tplc="C82CCEA0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97"/>
    <w:rsid w:val="001A5F97"/>
    <w:rsid w:val="002974ED"/>
    <w:rsid w:val="004B6597"/>
    <w:rsid w:val="00A562A7"/>
    <w:rsid w:val="00AD0D04"/>
    <w:rsid w:val="00D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DF6CE-FB03-4EDA-8623-125E19E4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38"/>
      <w:ind w:left="358" w:hanging="2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Ciccardi</cp:lastModifiedBy>
  <cp:revision>5</cp:revision>
  <dcterms:created xsi:type="dcterms:W3CDTF">2025-07-02T08:31:00Z</dcterms:created>
  <dcterms:modified xsi:type="dcterms:W3CDTF">2025-07-03T09:15:00Z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