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2F" w:rsidRPr="005771A6" w:rsidRDefault="00597B2F" w:rsidP="00597B2F">
      <w:pPr>
        <w:suppressAutoHyphens/>
        <w:overflowPunct w:val="0"/>
        <w:autoSpaceDE w:val="0"/>
        <w:jc w:val="both"/>
        <w:textAlignment w:val="baseline"/>
        <w:rPr>
          <w:b/>
          <w:sz w:val="24"/>
          <w:lang w:eastAsia="ar-SA"/>
        </w:rPr>
      </w:pPr>
      <w:r w:rsidRPr="005771A6">
        <w:rPr>
          <w:noProof/>
          <w:lang w:eastAsia="it-IT"/>
        </w:rPr>
        <w:drawing>
          <wp:anchor distT="0" distB="0" distL="114935" distR="114935" simplePos="0" relativeHeight="251659264" behindDoc="0" locked="0" layoutInCell="1" allowOverlap="1" wp14:anchorId="70FCD757" wp14:editId="2EDE135A">
            <wp:simplePos x="0" y="0"/>
            <wp:positionH relativeFrom="column">
              <wp:posOffset>2813050</wp:posOffset>
            </wp:positionH>
            <wp:positionV relativeFrom="paragraph">
              <wp:posOffset>-402590</wp:posOffset>
            </wp:positionV>
            <wp:extent cx="592455" cy="68707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B2F" w:rsidRPr="005771A6" w:rsidRDefault="00597B2F" w:rsidP="00597B2F">
      <w:pPr>
        <w:suppressAutoHyphens/>
        <w:overflowPunct w:val="0"/>
        <w:autoSpaceDE w:val="0"/>
        <w:jc w:val="center"/>
        <w:textAlignment w:val="baseline"/>
        <w:outlineLvl w:val="0"/>
        <w:rPr>
          <w:sz w:val="32"/>
          <w:szCs w:val="32"/>
          <w:lang w:eastAsia="ar-SA"/>
        </w:rPr>
      </w:pPr>
      <w:r w:rsidRPr="005771A6">
        <w:rPr>
          <w:b/>
          <w:sz w:val="32"/>
          <w:szCs w:val="32"/>
          <w:lang w:eastAsia="ar-SA"/>
        </w:rPr>
        <w:t>CITTA’ DI MONTERONI DI LECCE</w:t>
      </w:r>
    </w:p>
    <w:p w:rsidR="00597B2F" w:rsidRDefault="00597B2F" w:rsidP="00597B2F">
      <w:pPr>
        <w:suppressAutoHyphens/>
        <w:overflowPunct w:val="0"/>
        <w:autoSpaceDE w:val="0"/>
        <w:jc w:val="center"/>
        <w:textAlignment w:val="baseline"/>
        <w:outlineLvl w:val="0"/>
        <w:rPr>
          <w:b/>
          <w:sz w:val="32"/>
          <w:szCs w:val="32"/>
          <w:lang w:eastAsia="ar-SA"/>
        </w:rPr>
      </w:pPr>
      <w:r w:rsidRPr="005771A6">
        <w:rPr>
          <w:b/>
          <w:sz w:val="32"/>
          <w:szCs w:val="32"/>
          <w:lang w:eastAsia="ar-SA"/>
        </w:rPr>
        <w:t>Provincia di Lecce</w:t>
      </w:r>
    </w:p>
    <w:p w:rsidR="00597B2F" w:rsidRDefault="00597B2F" w:rsidP="00597B2F">
      <w:pPr>
        <w:suppressAutoHyphens/>
        <w:overflowPunct w:val="0"/>
        <w:autoSpaceDE w:val="0"/>
        <w:jc w:val="center"/>
        <w:textAlignment w:val="baseline"/>
        <w:outlineLvl w:val="0"/>
        <w:rPr>
          <w:b/>
          <w:sz w:val="32"/>
          <w:szCs w:val="32"/>
          <w:lang w:eastAsia="ar-SA"/>
        </w:rPr>
      </w:pPr>
    </w:p>
    <w:p w:rsidR="00597B2F" w:rsidRPr="00E10E59" w:rsidRDefault="00E10E59" w:rsidP="00597B2F">
      <w:pPr>
        <w:suppressAutoHyphens/>
        <w:overflowPunct w:val="0"/>
        <w:autoSpaceDE w:val="0"/>
        <w:jc w:val="center"/>
        <w:textAlignment w:val="baseline"/>
        <w:outlineLvl w:val="0"/>
        <w:rPr>
          <w:b/>
          <w:sz w:val="28"/>
          <w:szCs w:val="28"/>
          <w:lang w:eastAsia="ar-SA"/>
        </w:rPr>
      </w:pPr>
      <w:r w:rsidRPr="00E10E59">
        <w:rPr>
          <w:b/>
          <w:sz w:val="28"/>
          <w:szCs w:val="28"/>
          <w:lang w:eastAsia="ar-SA"/>
        </w:rPr>
        <w:t>SPORTELLO ATTIVITA’ PRODUTTIVE</w:t>
      </w:r>
    </w:p>
    <w:p w:rsidR="00597B2F" w:rsidRDefault="00597B2F" w:rsidP="00597B2F">
      <w:pPr>
        <w:jc w:val="center"/>
        <w:rPr>
          <w:b/>
          <w:bCs/>
          <w:sz w:val="28"/>
        </w:rPr>
      </w:pPr>
    </w:p>
    <w:p w:rsidR="00E10E59" w:rsidRDefault="00E10E59" w:rsidP="00597B2F">
      <w:pPr>
        <w:jc w:val="center"/>
        <w:rPr>
          <w:b/>
          <w:bCs/>
          <w:sz w:val="28"/>
        </w:rPr>
      </w:pPr>
    </w:p>
    <w:p w:rsidR="00E10E59" w:rsidRDefault="00E10E59" w:rsidP="00597B2F">
      <w:pPr>
        <w:jc w:val="center"/>
        <w:rPr>
          <w:b/>
          <w:bCs/>
          <w:sz w:val="28"/>
        </w:rPr>
      </w:pPr>
    </w:p>
    <w:p w:rsidR="00A71056" w:rsidRPr="00597B2F" w:rsidRDefault="00597B2F" w:rsidP="00597B2F">
      <w:pPr>
        <w:spacing w:line="360" w:lineRule="auto"/>
        <w:jc w:val="center"/>
        <w:rPr>
          <w:b/>
          <w:bCs/>
          <w:sz w:val="40"/>
          <w:szCs w:val="40"/>
        </w:rPr>
      </w:pPr>
      <w:r w:rsidRPr="00597B2F">
        <w:rPr>
          <w:b/>
          <w:bCs/>
          <w:sz w:val="40"/>
          <w:szCs w:val="40"/>
        </w:rPr>
        <w:t>AVVISO PUBBLICO</w:t>
      </w:r>
    </w:p>
    <w:p w:rsidR="00A71056" w:rsidRDefault="00A71056"/>
    <w:p w:rsidR="00A71056" w:rsidRDefault="00A71056" w:rsidP="00597B2F">
      <w:pPr>
        <w:jc w:val="both"/>
      </w:pPr>
    </w:p>
    <w:p w:rsidR="00A71056" w:rsidRDefault="00A71056" w:rsidP="00597B2F">
      <w:pPr>
        <w:jc w:val="both"/>
      </w:pPr>
    </w:p>
    <w:p w:rsidR="00A71056" w:rsidRPr="00597B2F" w:rsidRDefault="00A71056" w:rsidP="00597B2F">
      <w:pPr>
        <w:spacing w:line="360" w:lineRule="auto"/>
        <w:jc w:val="both"/>
        <w:rPr>
          <w:bCs/>
          <w:sz w:val="32"/>
          <w:szCs w:val="32"/>
        </w:rPr>
      </w:pPr>
      <w:r w:rsidRPr="00597B2F">
        <w:rPr>
          <w:bCs/>
          <w:sz w:val="32"/>
          <w:szCs w:val="32"/>
        </w:rPr>
        <w:t xml:space="preserve">Si avvisa la cittadinanza che con determinazione </w:t>
      </w:r>
      <w:r w:rsidR="00BB45BE" w:rsidRPr="00597B2F">
        <w:rPr>
          <w:bCs/>
          <w:sz w:val="32"/>
          <w:szCs w:val="32"/>
        </w:rPr>
        <w:t xml:space="preserve">Reg. Gen. </w:t>
      </w:r>
      <w:r w:rsidRPr="00597B2F">
        <w:rPr>
          <w:bCs/>
          <w:sz w:val="32"/>
          <w:szCs w:val="32"/>
        </w:rPr>
        <w:t>n.888 del 22.09.2023</w:t>
      </w:r>
      <w:r w:rsidR="00597B2F" w:rsidRPr="00597B2F">
        <w:rPr>
          <w:i/>
          <w:sz w:val="32"/>
          <w:szCs w:val="32"/>
        </w:rPr>
        <w:t xml:space="preserve">  </w:t>
      </w:r>
      <w:r w:rsidR="00597B2F" w:rsidRPr="00597B2F">
        <w:rPr>
          <w:bCs/>
          <w:sz w:val="32"/>
          <w:szCs w:val="32"/>
        </w:rPr>
        <w:t>e con pubblicazione sul B.U.R.P.  n. 94  del 19.10.2023, ai sensi dell’art.</w:t>
      </w:r>
      <w:r w:rsidR="00597B2F">
        <w:rPr>
          <w:bCs/>
          <w:sz w:val="32"/>
          <w:szCs w:val="32"/>
        </w:rPr>
        <w:t xml:space="preserve"> </w:t>
      </w:r>
      <w:r w:rsidR="00597B2F" w:rsidRPr="00597B2F">
        <w:rPr>
          <w:bCs/>
          <w:sz w:val="32"/>
          <w:szCs w:val="32"/>
        </w:rPr>
        <w:t>30 comma 2 della L. Regionale n. 24 del 16/04/2015</w:t>
      </w:r>
      <w:r w:rsidR="00FE33EB">
        <w:rPr>
          <w:bCs/>
          <w:sz w:val="32"/>
          <w:szCs w:val="32"/>
        </w:rPr>
        <w:t>,</w:t>
      </w:r>
      <w:r w:rsidR="00597B2F" w:rsidRPr="00597B2F">
        <w:rPr>
          <w:bCs/>
          <w:iCs/>
          <w:color w:val="000000"/>
          <w:sz w:val="32"/>
          <w:szCs w:val="32"/>
        </w:rPr>
        <w:t xml:space="preserve"> </w:t>
      </w:r>
      <w:r w:rsidR="00597B2F" w:rsidRPr="00597B2F">
        <w:rPr>
          <w:bCs/>
          <w:sz w:val="32"/>
          <w:szCs w:val="32"/>
        </w:rPr>
        <w:t xml:space="preserve">è indetta la  procedura selettiva per l’assegnazione dei posteggi liberi isolati sul territorio comunale. </w:t>
      </w:r>
    </w:p>
    <w:p w:rsidR="00A71056" w:rsidRPr="00597B2F" w:rsidRDefault="00597B2F" w:rsidP="00597B2F">
      <w:pPr>
        <w:jc w:val="both"/>
        <w:rPr>
          <w:bCs/>
          <w:sz w:val="32"/>
          <w:szCs w:val="32"/>
        </w:rPr>
      </w:pPr>
      <w:r w:rsidRPr="00597B2F">
        <w:rPr>
          <w:bCs/>
          <w:sz w:val="32"/>
          <w:szCs w:val="32"/>
        </w:rPr>
        <w:t>Il B</w:t>
      </w:r>
      <w:r w:rsidR="00A71056" w:rsidRPr="00597B2F">
        <w:rPr>
          <w:bCs/>
          <w:sz w:val="32"/>
          <w:szCs w:val="32"/>
        </w:rPr>
        <w:t xml:space="preserve">ando </w:t>
      </w:r>
      <w:r w:rsidRPr="00597B2F">
        <w:rPr>
          <w:bCs/>
          <w:sz w:val="32"/>
          <w:szCs w:val="32"/>
        </w:rPr>
        <w:t xml:space="preserve">e </w:t>
      </w:r>
      <w:r w:rsidR="00A71056" w:rsidRPr="00597B2F">
        <w:rPr>
          <w:bCs/>
          <w:sz w:val="32"/>
          <w:szCs w:val="32"/>
        </w:rPr>
        <w:t>i</w:t>
      </w:r>
      <w:r w:rsidRPr="00597B2F">
        <w:rPr>
          <w:bCs/>
          <w:sz w:val="32"/>
          <w:szCs w:val="32"/>
        </w:rPr>
        <w:t xml:space="preserve">l modello </w:t>
      </w:r>
      <w:r w:rsidR="00A71056" w:rsidRPr="00597B2F">
        <w:rPr>
          <w:bCs/>
          <w:sz w:val="32"/>
          <w:szCs w:val="32"/>
        </w:rPr>
        <w:t xml:space="preserve">di domanda sono pubblicati sul sito </w:t>
      </w:r>
      <w:hyperlink r:id="rId6" w:history="1">
        <w:r w:rsidRPr="00597B2F">
          <w:rPr>
            <w:rStyle w:val="Collegamentoipertestuale"/>
            <w:bCs/>
            <w:sz w:val="32"/>
            <w:szCs w:val="32"/>
          </w:rPr>
          <w:t>www.comune.monteroni.le.it</w:t>
        </w:r>
      </w:hyperlink>
    </w:p>
    <w:p w:rsidR="00597B2F" w:rsidRDefault="00597B2F" w:rsidP="00597B2F">
      <w:pPr>
        <w:jc w:val="both"/>
        <w:rPr>
          <w:b/>
          <w:bCs/>
          <w:sz w:val="32"/>
          <w:szCs w:val="32"/>
        </w:rPr>
      </w:pPr>
    </w:p>
    <w:p w:rsidR="00597B2F" w:rsidRPr="00E10E59" w:rsidRDefault="00597B2F" w:rsidP="00597B2F">
      <w:pPr>
        <w:jc w:val="both"/>
        <w:rPr>
          <w:bCs/>
          <w:sz w:val="28"/>
          <w:szCs w:val="28"/>
        </w:rPr>
      </w:pPr>
      <w:r w:rsidRPr="00E10E59">
        <w:rPr>
          <w:bCs/>
          <w:sz w:val="28"/>
          <w:szCs w:val="28"/>
        </w:rPr>
        <w:t>Monteroni di Lecce, 24 Ottobre 2023</w:t>
      </w:r>
    </w:p>
    <w:p w:rsidR="00597B2F" w:rsidRDefault="00597B2F" w:rsidP="00597B2F">
      <w:pPr>
        <w:jc w:val="both"/>
        <w:rPr>
          <w:b/>
          <w:bCs/>
          <w:sz w:val="32"/>
          <w:szCs w:val="32"/>
        </w:rPr>
      </w:pPr>
    </w:p>
    <w:p w:rsidR="00597B2F" w:rsidRDefault="00597B2F" w:rsidP="00597B2F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597B2F" w:rsidRPr="00597B2F" w:rsidRDefault="00AB703D" w:rsidP="00597B2F">
      <w:pPr>
        <w:jc w:val="both"/>
        <w:rPr>
          <w:sz w:val="28"/>
          <w:szCs w:val="28"/>
        </w:rPr>
      </w:pPr>
      <w:r>
        <w:rPr>
          <w:sz w:val="28"/>
          <w:szCs w:val="28"/>
        </w:rPr>
        <w:t>L’Assessore alle A</w:t>
      </w:r>
      <w:r w:rsidR="00597B2F" w:rsidRPr="00597B2F">
        <w:rPr>
          <w:sz w:val="28"/>
          <w:szCs w:val="28"/>
        </w:rPr>
        <w:t xml:space="preserve">ttività Produttive                          </w:t>
      </w:r>
      <w:r w:rsidR="00597B2F">
        <w:rPr>
          <w:sz w:val="28"/>
          <w:szCs w:val="28"/>
        </w:rPr>
        <w:t xml:space="preserve">     </w:t>
      </w:r>
      <w:r w:rsidR="00F06985">
        <w:rPr>
          <w:sz w:val="28"/>
          <w:szCs w:val="28"/>
        </w:rPr>
        <w:t xml:space="preserve">  </w:t>
      </w:r>
      <w:r w:rsidR="00597B2F">
        <w:rPr>
          <w:sz w:val="28"/>
          <w:szCs w:val="28"/>
        </w:rPr>
        <w:t xml:space="preserve"> </w:t>
      </w:r>
      <w:r w:rsidR="00597B2F" w:rsidRPr="00597B2F">
        <w:rPr>
          <w:sz w:val="28"/>
          <w:szCs w:val="28"/>
        </w:rPr>
        <w:t xml:space="preserve"> </w:t>
      </w:r>
      <w:r w:rsidR="00FC3153">
        <w:rPr>
          <w:sz w:val="28"/>
          <w:szCs w:val="28"/>
        </w:rPr>
        <w:t xml:space="preserve"> </w:t>
      </w:r>
      <w:r w:rsidR="00597B2F" w:rsidRPr="00597B2F">
        <w:rPr>
          <w:sz w:val="28"/>
          <w:szCs w:val="28"/>
        </w:rPr>
        <w:t>Il Sindaco</w:t>
      </w:r>
    </w:p>
    <w:p w:rsidR="00597B2F" w:rsidRPr="00597B2F" w:rsidRDefault="00597B2F" w:rsidP="00597B2F">
      <w:pPr>
        <w:jc w:val="both"/>
        <w:rPr>
          <w:sz w:val="32"/>
          <w:szCs w:val="32"/>
        </w:rPr>
      </w:pPr>
      <w:r w:rsidRPr="00597B2F">
        <w:rPr>
          <w:sz w:val="28"/>
          <w:szCs w:val="28"/>
        </w:rPr>
        <w:t xml:space="preserve">    </w:t>
      </w:r>
      <w:r w:rsidR="00E10E59">
        <w:rPr>
          <w:sz w:val="28"/>
          <w:szCs w:val="28"/>
        </w:rPr>
        <w:t xml:space="preserve"> </w:t>
      </w:r>
      <w:bookmarkStart w:id="0" w:name="_GoBack"/>
      <w:bookmarkEnd w:id="0"/>
      <w:r w:rsidRPr="00597B2F">
        <w:rPr>
          <w:sz w:val="28"/>
          <w:szCs w:val="28"/>
        </w:rPr>
        <w:t xml:space="preserve">Sig. Angelo </w:t>
      </w:r>
      <w:proofErr w:type="spellStart"/>
      <w:r w:rsidRPr="00597B2F">
        <w:rPr>
          <w:sz w:val="28"/>
          <w:szCs w:val="28"/>
        </w:rPr>
        <w:t>Calogiuri</w:t>
      </w:r>
      <w:proofErr w:type="spellEnd"/>
      <w:r>
        <w:rPr>
          <w:sz w:val="32"/>
          <w:szCs w:val="32"/>
        </w:rPr>
        <w:t xml:space="preserve">                                      </w:t>
      </w:r>
      <w:r w:rsidRPr="00597B2F">
        <w:rPr>
          <w:sz w:val="28"/>
          <w:szCs w:val="28"/>
        </w:rPr>
        <w:t>Dott.ssa Mariolina Pizzuto</w:t>
      </w:r>
    </w:p>
    <w:sectPr w:rsidR="00597B2F" w:rsidRPr="00597B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56"/>
    <w:rsid w:val="001264FF"/>
    <w:rsid w:val="00597B2F"/>
    <w:rsid w:val="009F230B"/>
    <w:rsid w:val="00A71056"/>
    <w:rsid w:val="00AB703D"/>
    <w:rsid w:val="00BB45BE"/>
    <w:rsid w:val="00E10E59"/>
    <w:rsid w:val="00F06985"/>
    <w:rsid w:val="00FC3153"/>
    <w:rsid w:val="00FE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597B2F"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link w:val="Titolo3Carattere"/>
    <w:qFormat/>
    <w:rsid w:val="00597B2F"/>
    <w:pPr>
      <w:keepNext/>
      <w:jc w:val="center"/>
      <w:outlineLvl w:val="2"/>
    </w:pPr>
    <w:rPr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97B2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3Carattere">
    <w:name w:val="Titolo 3 Carattere"/>
    <w:basedOn w:val="Carpredefinitoparagrafo"/>
    <w:link w:val="Titolo3"/>
    <w:rsid w:val="00597B2F"/>
    <w:rPr>
      <w:rFonts w:ascii="Times New Roman" w:eastAsia="Times New Roman" w:hAnsi="Times New Roman" w:cs="Times New Roman"/>
      <w:b/>
      <w:sz w:val="36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97B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597B2F"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link w:val="Titolo3Carattere"/>
    <w:qFormat/>
    <w:rsid w:val="00597B2F"/>
    <w:pPr>
      <w:keepNext/>
      <w:jc w:val="center"/>
      <w:outlineLvl w:val="2"/>
    </w:pPr>
    <w:rPr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97B2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3Carattere">
    <w:name w:val="Titolo 3 Carattere"/>
    <w:basedOn w:val="Carpredefinitoparagrafo"/>
    <w:link w:val="Titolo3"/>
    <w:rsid w:val="00597B2F"/>
    <w:rPr>
      <w:rFonts w:ascii="Times New Roman" w:eastAsia="Times New Roman" w:hAnsi="Times New Roman" w:cs="Times New Roman"/>
      <w:b/>
      <w:sz w:val="36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97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mune.monteroni.l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 Maglio</dc:creator>
  <cp:lastModifiedBy>Ornella Maglio</cp:lastModifiedBy>
  <cp:revision>2</cp:revision>
  <cp:lastPrinted>2023-10-24T07:24:00Z</cp:lastPrinted>
  <dcterms:created xsi:type="dcterms:W3CDTF">2023-10-24T07:43:00Z</dcterms:created>
  <dcterms:modified xsi:type="dcterms:W3CDTF">2023-10-24T07:43:00Z</dcterms:modified>
</cp:coreProperties>
</file>